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2ED29E" w14:textId="74ACC724" w:rsidR="00DE249E" w:rsidRPr="00503474" w:rsidRDefault="00F211F0" w:rsidP="00503474">
      <w:pPr>
        <w:rPr>
          <w:sz w:val="28"/>
          <w:szCs w:val="28"/>
        </w:rPr>
      </w:pPr>
      <w:bookmarkStart w:id="0" w:name="_GoBack"/>
      <w:bookmarkEnd w:id="0"/>
      <w:r w:rsidRPr="00F211F0">
        <w:rPr>
          <w:sz w:val="28"/>
          <w:szCs w:val="28"/>
        </w:rPr>
        <w:t>Instructions for assembly:</w:t>
      </w:r>
    </w:p>
    <w:p w14:paraId="7D52E577" w14:textId="77777777" w:rsidR="00873D2A" w:rsidRDefault="005C2DAD" w:rsidP="00873D2A">
      <w:pPr>
        <w:pStyle w:val="ListParagraph"/>
        <w:widowControl/>
        <w:numPr>
          <w:ilvl w:val="0"/>
          <w:numId w:val="6"/>
        </w:numPr>
        <w:autoSpaceDE/>
        <w:autoSpaceDN/>
        <w:spacing w:after="120" w:line="300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Remove </w:t>
      </w:r>
      <w:r w:rsidR="00106932">
        <w:rPr>
          <w:sz w:val="24"/>
          <w:szCs w:val="24"/>
        </w:rPr>
        <w:t xml:space="preserve">the </w:t>
      </w:r>
      <w:r>
        <w:rPr>
          <w:sz w:val="24"/>
          <w:szCs w:val="24"/>
        </w:rPr>
        <w:t xml:space="preserve">ceiling tile from ceiling to prepare for </w:t>
      </w:r>
      <w:r w:rsidR="00873D2A">
        <w:rPr>
          <w:sz w:val="24"/>
          <w:szCs w:val="24"/>
        </w:rPr>
        <w:t>bracket installation.</w:t>
      </w:r>
    </w:p>
    <w:p w14:paraId="7039FFFD" w14:textId="2333CCF9" w:rsidR="00873D2A" w:rsidRDefault="00FF7D7F" w:rsidP="00873D2A">
      <w:pPr>
        <w:pStyle w:val="ListParagraph"/>
        <w:widowControl/>
        <w:numPr>
          <w:ilvl w:val="0"/>
          <w:numId w:val="6"/>
        </w:numPr>
        <w:autoSpaceDE/>
        <w:autoSpaceDN/>
        <w:spacing w:after="120" w:line="300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Sketch the profile onto the tile or create a template using the measurements shown below. For Cisco </w:t>
      </w:r>
      <w:r w:rsidR="00477DE2">
        <w:rPr>
          <w:sz w:val="24"/>
          <w:szCs w:val="24"/>
        </w:rPr>
        <w:t xml:space="preserve">3800/4800/9115/9117/9120 </w:t>
      </w:r>
      <w:r w:rsidR="00381939">
        <w:rPr>
          <w:sz w:val="24"/>
          <w:szCs w:val="24"/>
        </w:rPr>
        <w:t>or</w:t>
      </w:r>
      <w:r w:rsidR="00477DE2">
        <w:rPr>
          <w:sz w:val="24"/>
          <w:szCs w:val="24"/>
        </w:rPr>
        <w:t xml:space="preserve"> Aruba AP-515</w:t>
      </w:r>
      <w:r>
        <w:rPr>
          <w:sz w:val="24"/>
          <w:szCs w:val="24"/>
        </w:rPr>
        <w:t xml:space="preserve">, </w:t>
      </w:r>
      <w:r w:rsidR="00381939">
        <w:rPr>
          <w:sz w:val="24"/>
          <w:szCs w:val="24"/>
        </w:rPr>
        <w:t>refer to</w:t>
      </w:r>
      <w:r>
        <w:rPr>
          <w:sz w:val="24"/>
          <w:szCs w:val="24"/>
        </w:rPr>
        <w:t xml:space="preserve"> Figure 1</w:t>
      </w:r>
      <w:r w:rsidR="00477DE2">
        <w:rPr>
          <w:sz w:val="24"/>
          <w:szCs w:val="24"/>
        </w:rPr>
        <w:t>A</w:t>
      </w:r>
      <w:r>
        <w:rPr>
          <w:sz w:val="24"/>
          <w:szCs w:val="24"/>
        </w:rPr>
        <w:t xml:space="preserve">. If using an Aruba </w:t>
      </w:r>
      <w:r w:rsidR="00477DE2">
        <w:rPr>
          <w:sz w:val="24"/>
          <w:szCs w:val="24"/>
        </w:rPr>
        <w:t>AP-535/</w:t>
      </w:r>
      <w:r>
        <w:rPr>
          <w:sz w:val="24"/>
          <w:szCs w:val="24"/>
        </w:rPr>
        <w:t xml:space="preserve">AP-555 </w:t>
      </w:r>
      <w:r w:rsidR="00477DE2">
        <w:rPr>
          <w:sz w:val="24"/>
          <w:szCs w:val="24"/>
        </w:rPr>
        <w:t xml:space="preserve">or Cisco 9130, </w:t>
      </w:r>
      <w:r w:rsidR="00381939">
        <w:rPr>
          <w:sz w:val="24"/>
          <w:szCs w:val="24"/>
        </w:rPr>
        <w:t>see</w:t>
      </w:r>
      <w:r>
        <w:rPr>
          <w:sz w:val="24"/>
          <w:szCs w:val="24"/>
        </w:rPr>
        <w:t xml:space="preserve"> Figure </w:t>
      </w:r>
      <w:r w:rsidR="00477DE2">
        <w:rPr>
          <w:sz w:val="24"/>
          <w:szCs w:val="24"/>
        </w:rPr>
        <w:t>1B</w:t>
      </w:r>
      <w:r>
        <w:rPr>
          <w:sz w:val="24"/>
          <w:szCs w:val="24"/>
        </w:rPr>
        <w:t>.</w:t>
      </w:r>
    </w:p>
    <w:p w14:paraId="41E0F1A4" w14:textId="0201BE35" w:rsidR="00FF7D7F" w:rsidRPr="00381939" w:rsidRDefault="00381939" w:rsidP="00381939">
      <w:pPr>
        <w:pStyle w:val="ListParagraph"/>
        <w:widowControl/>
        <w:autoSpaceDE/>
        <w:autoSpaceDN/>
        <w:spacing w:after="120" w:line="300" w:lineRule="auto"/>
        <w:ind w:left="1170"/>
        <w:contextualSpacing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126F88A6" wp14:editId="708F08F6">
            <wp:extent cx="4622780" cy="2178423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29133" cy="2228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587F7" w14:textId="165D0A85" w:rsidR="00381939" w:rsidRPr="00182277" w:rsidRDefault="004F1E38" w:rsidP="00182277">
      <w:pPr>
        <w:pStyle w:val="ListParagraph"/>
        <w:widowControl/>
        <w:autoSpaceDE/>
        <w:autoSpaceDN/>
        <w:spacing w:after="120" w:line="300" w:lineRule="auto"/>
        <w:ind w:left="1170"/>
        <w:contextualSpacing/>
        <w:jc w:val="center"/>
        <w:rPr>
          <w:b/>
          <w:sz w:val="24"/>
          <w:szCs w:val="24"/>
        </w:rPr>
      </w:pPr>
      <w:r w:rsidRPr="00FF7D7F">
        <w:rPr>
          <w:b/>
          <w:sz w:val="24"/>
          <w:szCs w:val="24"/>
        </w:rPr>
        <w:t xml:space="preserve">Figure 1. </w:t>
      </w:r>
    </w:p>
    <w:p w14:paraId="0D26CFD9" w14:textId="0F5FBD83" w:rsidR="004D7BA0" w:rsidRDefault="00873D2A" w:rsidP="004D7BA0">
      <w:pPr>
        <w:pStyle w:val="ListParagraph"/>
        <w:widowControl/>
        <w:numPr>
          <w:ilvl w:val="0"/>
          <w:numId w:val="6"/>
        </w:numPr>
        <w:autoSpaceDE/>
        <w:autoSpaceDN/>
        <w:spacing w:after="120" w:line="300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Using a sharp bladed tool, such as a </w:t>
      </w:r>
      <w:r w:rsidR="00381939">
        <w:rPr>
          <w:sz w:val="24"/>
          <w:szCs w:val="24"/>
        </w:rPr>
        <w:t>utility knife</w:t>
      </w:r>
      <w:r>
        <w:rPr>
          <w:sz w:val="24"/>
          <w:szCs w:val="24"/>
        </w:rPr>
        <w:t>, score the</w:t>
      </w:r>
      <w:r w:rsidR="00FF7D7F">
        <w:rPr>
          <w:sz w:val="24"/>
          <w:szCs w:val="24"/>
        </w:rPr>
        <w:t xml:space="preserve"> profile into the</w:t>
      </w:r>
      <w:r>
        <w:rPr>
          <w:sz w:val="24"/>
          <w:szCs w:val="24"/>
        </w:rPr>
        <w:t xml:space="preserve"> tile. Continue to score the outline deeper until the cut is complete. Remove the waste piece and dispose.</w:t>
      </w:r>
    </w:p>
    <w:p w14:paraId="35E58ADC" w14:textId="17CA39DB" w:rsidR="00182277" w:rsidRPr="00182277" w:rsidRDefault="00182277" w:rsidP="00182277">
      <w:pPr>
        <w:pStyle w:val="ListParagraph"/>
        <w:widowControl/>
        <w:numPr>
          <w:ilvl w:val="0"/>
          <w:numId w:val="6"/>
        </w:numPr>
        <w:autoSpaceDE/>
        <w:autoSpaceDN/>
        <w:spacing w:after="120" w:line="300" w:lineRule="auto"/>
        <w:contextualSpacing/>
        <w:rPr>
          <w:sz w:val="24"/>
          <w:szCs w:val="24"/>
        </w:rPr>
      </w:pPr>
      <w:r w:rsidRPr="00182277">
        <w:rPr>
          <w:sz w:val="24"/>
          <w:szCs w:val="24"/>
        </w:rPr>
        <w:t xml:space="preserve">If using a Cisco AP attach the </w:t>
      </w:r>
      <w:r>
        <w:rPr>
          <w:sz w:val="24"/>
          <w:szCs w:val="24"/>
        </w:rPr>
        <w:t>AP</w:t>
      </w:r>
      <w:r w:rsidRPr="00182277">
        <w:rPr>
          <w:sz w:val="24"/>
          <w:szCs w:val="24"/>
        </w:rPr>
        <w:t xml:space="preserve"> to the access point bracket by sliding </w:t>
      </w:r>
      <w:r>
        <w:rPr>
          <w:sz w:val="24"/>
          <w:szCs w:val="24"/>
        </w:rPr>
        <w:t>its feet</w:t>
      </w:r>
      <w:r w:rsidRPr="00182277">
        <w:rPr>
          <w:sz w:val="24"/>
          <w:szCs w:val="24"/>
        </w:rPr>
        <w:t xml:space="preserve"> into the keyhole pattern, as seen in Figure 2. If using an Aruba AP, remove the standard Aruba mounting bracket from the AP and attach to the tile</w:t>
      </w:r>
      <w:r>
        <w:rPr>
          <w:sz w:val="24"/>
          <w:szCs w:val="24"/>
        </w:rPr>
        <w:t xml:space="preserve"> AP </w:t>
      </w:r>
      <w:r w:rsidRPr="00182277">
        <w:rPr>
          <w:sz w:val="24"/>
          <w:szCs w:val="24"/>
        </w:rPr>
        <w:t xml:space="preserve">bracket reusing the QTY (2) screws that came with the </w:t>
      </w:r>
      <w:r>
        <w:rPr>
          <w:sz w:val="24"/>
          <w:szCs w:val="24"/>
        </w:rPr>
        <w:t xml:space="preserve">Aruba </w:t>
      </w:r>
      <w:r w:rsidRPr="00182277">
        <w:rPr>
          <w:sz w:val="24"/>
          <w:szCs w:val="24"/>
        </w:rPr>
        <w:t>AP. The remaining steps are</w:t>
      </w:r>
      <w:r>
        <w:rPr>
          <w:sz w:val="24"/>
          <w:szCs w:val="24"/>
        </w:rPr>
        <w:t xml:space="preserve"> </w:t>
      </w:r>
      <w:r w:rsidRPr="00182277">
        <w:rPr>
          <w:sz w:val="24"/>
          <w:szCs w:val="24"/>
        </w:rPr>
        <w:t xml:space="preserve">the same for any access point.      </w:t>
      </w:r>
    </w:p>
    <w:p w14:paraId="69DC307F" w14:textId="337C11BD" w:rsidR="00182277" w:rsidRPr="00182277" w:rsidRDefault="00182277" w:rsidP="00182277">
      <w:pPr>
        <w:pStyle w:val="ListParagraph"/>
        <w:widowControl/>
        <w:autoSpaceDE/>
        <w:autoSpaceDN/>
        <w:spacing w:after="120" w:line="300" w:lineRule="auto"/>
        <w:ind w:left="1170"/>
        <w:contextualSpacing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34011EBC" wp14:editId="4A7F6809">
            <wp:extent cx="2339788" cy="1604727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8707" cy="165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3474">
        <w:rPr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0684A0B2" wp14:editId="2B2F39D3">
            <wp:extent cx="2232212" cy="1919782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34228" cy="2007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60482" w14:textId="010E60FC" w:rsidR="00182277" w:rsidRDefault="00182277" w:rsidP="00182277">
      <w:pPr>
        <w:widowControl/>
        <w:autoSpaceDE/>
        <w:autoSpaceDN/>
        <w:spacing w:after="120" w:line="300" w:lineRule="auto"/>
        <w:contextualSpacing/>
        <w:jc w:val="center"/>
        <w:rPr>
          <w:b/>
          <w:sz w:val="24"/>
          <w:szCs w:val="24"/>
        </w:rPr>
      </w:pPr>
      <w:r w:rsidRPr="00106932">
        <w:rPr>
          <w:b/>
          <w:sz w:val="24"/>
          <w:szCs w:val="24"/>
        </w:rPr>
        <w:t xml:space="preserve">Figure </w:t>
      </w:r>
      <w:r>
        <w:rPr>
          <w:b/>
          <w:sz w:val="24"/>
          <w:szCs w:val="24"/>
        </w:rPr>
        <w:t>2</w:t>
      </w:r>
      <w:r w:rsidRPr="00106932">
        <w:rPr>
          <w:b/>
          <w:sz w:val="24"/>
          <w:szCs w:val="24"/>
        </w:rPr>
        <w:t>.</w:t>
      </w:r>
    </w:p>
    <w:p w14:paraId="1FAB6363" w14:textId="0D109D84" w:rsidR="00182277" w:rsidRDefault="00182277" w:rsidP="00182277">
      <w:pPr>
        <w:widowControl/>
        <w:autoSpaceDE/>
        <w:autoSpaceDN/>
        <w:spacing w:after="120" w:line="300" w:lineRule="auto"/>
        <w:contextualSpacing/>
        <w:jc w:val="center"/>
        <w:rPr>
          <w:b/>
          <w:sz w:val="24"/>
          <w:szCs w:val="24"/>
        </w:rPr>
      </w:pPr>
    </w:p>
    <w:p w14:paraId="51779A0C" w14:textId="745D8C52" w:rsidR="00182277" w:rsidRDefault="00182277" w:rsidP="00182277">
      <w:pPr>
        <w:widowControl/>
        <w:autoSpaceDE/>
        <w:autoSpaceDN/>
        <w:spacing w:after="120" w:line="300" w:lineRule="auto"/>
        <w:contextualSpacing/>
        <w:jc w:val="center"/>
        <w:rPr>
          <w:b/>
          <w:sz w:val="24"/>
          <w:szCs w:val="24"/>
        </w:rPr>
      </w:pPr>
    </w:p>
    <w:p w14:paraId="7F7BC407" w14:textId="77777777" w:rsidR="00C153E5" w:rsidRDefault="00C153E5" w:rsidP="00C153E5">
      <w:pPr>
        <w:pStyle w:val="ListParagraph"/>
        <w:widowControl/>
        <w:numPr>
          <w:ilvl w:val="0"/>
          <w:numId w:val="6"/>
        </w:numPr>
        <w:autoSpaceDE/>
        <w:autoSpaceDN/>
        <w:spacing w:after="120" w:line="300" w:lineRule="auto"/>
        <w:contextualSpacing/>
        <w:rPr>
          <w:sz w:val="24"/>
          <w:szCs w:val="24"/>
        </w:rPr>
      </w:pPr>
      <w:r w:rsidRPr="00C153E5">
        <w:rPr>
          <w:sz w:val="24"/>
          <w:szCs w:val="24"/>
        </w:rPr>
        <w:lastRenderedPageBreak/>
        <w:t xml:space="preserve">Next, </w:t>
      </w:r>
      <w:r>
        <w:rPr>
          <w:sz w:val="24"/>
          <w:szCs w:val="24"/>
        </w:rPr>
        <w:t>place the bracket with the attached access point onto the face plate, aligning the hole</w:t>
      </w:r>
      <w:r w:rsidR="006B6C18">
        <w:rPr>
          <w:sz w:val="24"/>
          <w:szCs w:val="24"/>
        </w:rPr>
        <w:t>s</w:t>
      </w:r>
      <w:r>
        <w:rPr>
          <w:sz w:val="24"/>
          <w:szCs w:val="24"/>
        </w:rPr>
        <w:t xml:space="preserve"> and the threaded studs. Fasten with hex nuts. See Figure </w:t>
      </w:r>
      <w:r w:rsidR="004F1E38">
        <w:rPr>
          <w:sz w:val="24"/>
          <w:szCs w:val="24"/>
        </w:rPr>
        <w:t>3</w:t>
      </w:r>
      <w:r>
        <w:rPr>
          <w:sz w:val="24"/>
          <w:szCs w:val="24"/>
        </w:rPr>
        <w:t>.</w:t>
      </w:r>
    </w:p>
    <w:p w14:paraId="3A11E3F1" w14:textId="441A4486" w:rsidR="00BF5E6D" w:rsidRPr="00182277" w:rsidRDefault="006B6C18" w:rsidP="00182277">
      <w:pPr>
        <w:widowControl/>
        <w:autoSpaceDE/>
        <w:autoSpaceDN/>
        <w:spacing w:after="120" w:line="300" w:lineRule="auto"/>
        <w:contextualSpacing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67A3D8C7" wp14:editId="32EC86CB">
            <wp:extent cx="5160047" cy="2676659"/>
            <wp:effectExtent l="0" t="0" r="254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94213" cy="2694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2768E" w14:textId="77777777" w:rsidR="006B6C18" w:rsidRDefault="006B6C18" w:rsidP="00C153E5">
      <w:pPr>
        <w:widowControl/>
        <w:autoSpaceDE/>
        <w:autoSpaceDN/>
        <w:spacing w:after="120" w:line="300" w:lineRule="auto"/>
        <w:contextualSpacing/>
        <w:jc w:val="center"/>
        <w:rPr>
          <w:b/>
          <w:sz w:val="24"/>
          <w:szCs w:val="24"/>
        </w:rPr>
      </w:pPr>
      <w:r w:rsidRPr="006B6C18">
        <w:rPr>
          <w:b/>
          <w:sz w:val="24"/>
          <w:szCs w:val="24"/>
        </w:rPr>
        <w:t xml:space="preserve">Figure </w:t>
      </w:r>
      <w:r w:rsidR="004F1E38">
        <w:rPr>
          <w:b/>
          <w:sz w:val="24"/>
          <w:szCs w:val="24"/>
        </w:rPr>
        <w:t>3</w:t>
      </w:r>
      <w:r w:rsidRPr="006B6C18">
        <w:rPr>
          <w:b/>
          <w:sz w:val="24"/>
          <w:szCs w:val="24"/>
        </w:rPr>
        <w:t>.</w:t>
      </w:r>
    </w:p>
    <w:p w14:paraId="6B6B15E7" w14:textId="77777777" w:rsidR="00BF5E6D" w:rsidRDefault="00BF5E6D" w:rsidP="00BF5E6D">
      <w:pPr>
        <w:pStyle w:val="ListParagraph"/>
        <w:widowControl/>
        <w:numPr>
          <w:ilvl w:val="0"/>
          <w:numId w:val="6"/>
        </w:numPr>
        <w:autoSpaceDE/>
        <w:autoSpaceDN/>
        <w:spacing w:after="120" w:line="300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Place the tile onto the bracket with the attached face plate and access point, as shown in Figure </w:t>
      </w:r>
      <w:r w:rsidR="004F1E38">
        <w:rPr>
          <w:sz w:val="24"/>
          <w:szCs w:val="24"/>
        </w:rPr>
        <w:t>4</w:t>
      </w:r>
      <w:r>
        <w:rPr>
          <w:sz w:val="24"/>
          <w:szCs w:val="24"/>
        </w:rPr>
        <w:t>.</w:t>
      </w:r>
    </w:p>
    <w:p w14:paraId="0634237A" w14:textId="77777777" w:rsidR="00106932" w:rsidRDefault="00BF5E6D" w:rsidP="00BF5E6D">
      <w:pPr>
        <w:pStyle w:val="ListParagraph"/>
        <w:widowControl/>
        <w:autoSpaceDE/>
        <w:autoSpaceDN/>
        <w:spacing w:after="120" w:line="300" w:lineRule="auto"/>
        <w:ind w:left="1170"/>
        <w:contextualSpacing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50E5D39B" wp14:editId="6FFCB986">
            <wp:extent cx="4927513" cy="3012142"/>
            <wp:effectExtent l="0" t="0" r="698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45437" cy="3084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1A9CF" w14:textId="77777777" w:rsidR="00BF5E6D" w:rsidRPr="00964AAD" w:rsidRDefault="00BF5E6D" w:rsidP="00964AAD">
      <w:pPr>
        <w:widowControl/>
        <w:autoSpaceDE/>
        <w:autoSpaceDN/>
        <w:spacing w:after="120" w:line="300" w:lineRule="auto"/>
        <w:contextualSpacing/>
        <w:jc w:val="center"/>
        <w:rPr>
          <w:b/>
          <w:sz w:val="24"/>
          <w:szCs w:val="24"/>
        </w:rPr>
      </w:pPr>
      <w:r w:rsidRPr="00964AAD">
        <w:rPr>
          <w:b/>
          <w:sz w:val="24"/>
          <w:szCs w:val="24"/>
        </w:rPr>
        <w:t xml:space="preserve">Figure </w:t>
      </w:r>
      <w:r w:rsidR="004F1E38" w:rsidRPr="00964AAD">
        <w:rPr>
          <w:b/>
          <w:sz w:val="24"/>
          <w:szCs w:val="24"/>
        </w:rPr>
        <w:t>4</w:t>
      </w:r>
      <w:r w:rsidRPr="00964AAD">
        <w:rPr>
          <w:b/>
          <w:sz w:val="24"/>
          <w:szCs w:val="24"/>
        </w:rPr>
        <w:t>.</w:t>
      </w:r>
    </w:p>
    <w:p w14:paraId="071C1D4E" w14:textId="77777777" w:rsidR="00BF5E6D" w:rsidRDefault="00BF5E6D" w:rsidP="00BF5E6D">
      <w:pPr>
        <w:pStyle w:val="ListParagraph"/>
        <w:widowControl/>
        <w:autoSpaceDE/>
        <w:autoSpaceDN/>
        <w:spacing w:after="120" w:line="300" w:lineRule="auto"/>
        <w:ind w:left="1170"/>
        <w:contextualSpacing/>
        <w:jc w:val="center"/>
        <w:rPr>
          <w:b/>
          <w:sz w:val="24"/>
          <w:szCs w:val="24"/>
        </w:rPr>
      </w:pPr>
    </w:p>
    <w:p w14:paraId="5C9CE82A" w14:textId="77777777" w:rsidR="00062E56" w:rsidRDefault="00062E56" w:rsidP="00BF5E6D">
      <w:pPr>
        <w:pStyle w:val="ListParagraph"/>
        <w:widowControl/>
        <w:autoSpaceDE/>
        <w:autoSpaceDN/>
        <w:spacing w:after="120" w:line="300" w:lineRule="auto"/>
        <w:ind w:left="1170"/>
        <w:contextualSpacing/>
        <w:jc w:val="center"/>
        <w:rPr>
          <w:b/>
          <w:sz w:val="24"/>
          <w:szCs w:val="24"/>
        </w:rPr>
      </w:pPr>
    </w:p>
    <w:p w14:paraId="0A838142" w14:textId="77777777" w:rsidR="00BF5E6D" w:rsidRPr="00B52E7F" w:rsidRDefault="00BF5E6D" w:rsidP="00BF5E6D">
      <w:pPr>
        <w:pStyle w:val="ListParagraph"/>
        <w:widowControl/>
        <w:numPr>
          <w:ilvl w:val="0"/>
          <w:numId w:val="6"/>
        </w:numPr>
        <w:autoSpaceDE/>
        <w:autoSpaceDN/>
        <w:spacing w:after="120" w:line="300" w:lineRule="auto"/>
        <w:contextualSpacing/>
        <w:rPr>
          <w:b/>
          <w:sz w:val="24"/>
          <w:szCs w:val="24"/>
        </w:rPr>
      </w:pPr>
      <w:r>
        <w:rPr>
          <w:sz w:val="24"/>
          <w:szCs w:val="24"/>
        </w:rPr>
        <w:lastRenderedPageBreak/>
        <w:t>Place the strut over the bracket, aligning the holes onto the threaded studs of the bracket. Begin threading the wing nuts onto the threaded studs</w:t>
      </w:r>
      <w:r w:rsidR="00BF68A9">
        <w:rPr>
          <w:sz w:val="24"/>
          <w:szCs w:val="24"/>
        </w:rPr>
        <w:t>. Take care as to not overtighten, as the face plate could bend</w:t>
      </w:r>
      <w:r w:rsidR="00B52E7F">
        <w:rPr>
          <w:sz w:val="24"/>
          <w:szCs w:val="24"/>
        </w:rPr>
        <w:t>.</w:t>
      </w:r>
      <w:r w:rsidR="00B51701">
        <w:rPr>
          <w:sz w:val="24"/>
          <w:szCs w:val="24"/>
        </w:rPr>
        <w:t xml:space="preserve"> See Figure </w:t>
      </w:r>
      <w:r w:rsidR="004F1E38">
        <w:rPr>
          <w:sz w:val="24"/>
          <w:szCs w:val="24"/>
        </w:rPr>
        <w:t>5</w:t>
      </w:r>
      <w:r w:rsidR="00B51701">
        <w:rPr>
          <w:sz w:val="24"/>
          <w:szCs w:val="24"/>
        </w:rPr>
        <w:t xml:space="preserve">. Check the front of the tile to assess the centering of the </w:t>
      </w:r>
      <w:r w:rsidR="0083424A">
        <w:rPr>
          <w:sz w:val="24"/>
          <w:szCs w:val="24"/>
        </w:rPr>
        <w:t>assembly and</w:t>
      </w:r>
      <w:r w:rsidR="00B51701">
        <w:rPr>
          <w:sz w:val="24"/>
          <w:szCs w:val="24"/>
        </w:rPr>
        <w:t xml:space="preserve"> adjust as necessary.</w:t>
      </w:r>
    </w:p>
    <w:p w14:paraId="720266F6" w14:textId="77777777" w:rsidR="00B52E7F" w:rsidRDefault="00B52E7F" w:rsidP="00B52E7F">
      <w:pPr>
        <w:widowControl/>
        <w:autoSpaceDE/>
        <w:autoSpaceDN/>
        <w:spacing w:after="120" w:line="300" w:lineRule="auto"/>
        <w:contextualSpacing/>
        <w:rPr>
          <w:b/>
          <w:sz w:val="24"/>
          <w:szCs w:val="24"/>
        </w:rPr>
      </w:pPr>
    </w:p>
    <w:p w14:paraId="6134EF17" w14:textId="77777777" w:rsidR="00B52E7F" w:rsidRDefault="00B52E7F" w:rsidP="00B52E7F">
      <w:pPr>
        <w:widowControl/>
        <w:autoSpaceDE/>
        <w:autoSpaceDN/>
        <w:spacing w:after="120" w:line="300" w:lineRule="auto"/>
        <w:contextualSpacing/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6EF542C5" wp14:editId="6AB84A6D">
            <wp:extent cx="3406392" cy="2519082"/>
            <wp:effectExtent l="0" t="0" r="381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45296" cy="2547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E819DF" wp14:editId="4819C452">
            <wp:extent cx="3440261" cy="2214283"/>
            <wp:effectExtent l="0" t="0" r="825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95637" cy="224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D7D1D" w14:textId="37BD5D0D" w:rsidR="00BB5F04" w:rsidRDefault="00B51701" w:rsidP="00182277">
      <w:pPr>
        <w:widowControl/>
        <w:autoSpaceDE/>
        <w:autoSpaceDN/>
        <w:spacing w:after="120" w:line="300" w:lineRule="auto"/>
        <w:contextualSpacing/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61359ADD" wp14:editId="4DBDBDC0">
            <wp:extent cx="2795943" cy="2680447"/>
            <wp:effectExtent l="0" t="0" r="4445" b="571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34266" cy="271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572C4" w14:textId="4D664DB4" w:rsidR="00BB5F04" w:rsidRDefault="00BB5F04" w:rsidP="00BB5F04">
      <w:pPr>
        <w:widowControl/>
        <w:autoSpaceDE/>
        <w:autoSpaceDN/>
        <w:spacing w:after="120" w:line="300" w:lineRule="auto"/>
        <w:contextualSpacing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Figure </w:t>
      </w:r>
      <w:r w:rsidR="004F1E38">
        <w:rPr>
          <w:b/>
          <w:sz w:val="24"/>
          <w:szCs w:val="24"/>
        </w:rPr>
        <w:t>5</w:t>
      </w:r>
      <w:r>
        <w:rPr>
          <w:b/>
          <w:sz w:val="24"/>
          <w:szCs w:val="24"/>
        </w:rPr>
        <w:t>.</w:t>
      </w:r>
    </w:p>
    <w:p w14:paraId="68BFD9B7" w14:textId="23102DD4" w:rsidR="004D7BA0" w:rsidRDefault="004D7BA0" w:rsidP="00BB5F04">
      <w:pPr>
        <w:widowControl/>
        <w:autoSpaceDE/>
        <w:autoSpaceDN/>
        <w:spacing w:after="120" w:line="300" w:lineRule="auto"/>
        <w:contextualSpacing/>
        <w:jc w:val="center"/>
        <w:rPr>
          <w:b/>
          <w:sz w:val="24"/>
          <w:szCs w:val="24"/>
        </w:rPr>
      </w:pPr>
    </w:p>
    <w:p w14:paraId="3EBAEA85" w14:textId="23C3B541" w:rsidR="004D7BA0" w:rsidRDefault="004D7BA0" w:rsidP="00BB5F04">
      <w:pPr>
        <w:widowControl/>
        <w:autoSpaceDE/>
        <w:autoSpaceDN/>
        <w:spacing w:after="120" w:line="300" w:lineRule="auto"/>
        <w:contextualSpacing/>
        <w:jc w:val="center"/>
        <w:rPr>
          <w:b/>
          <w:sz w:val="24"/>
          <w:szCs w:val="24"/>
        </w:rPr>
      </w:pPr>
    </w:p>
    <w:p w14:paraId="260D3649" w14:textId="63E866C8" w:rsidR="004D7BA0" w:rsidRDefault="004D7BA0" w:rsidP="00BB5F04">
      <w:pPr>
        <w:widowControl/>
        <w:autoSpaceDE/>
        <w:autoSpaceDN/>
        <w:spacing w:after="120" w:line="300" w:lineRule="auto"/>
        <w:contextualSpacing/>
        <w:jc w:val="center"/>
        <w:rPr>
          <w:b/>
          <w:sz w:val="24"/>
          <w:szCs w:val="24"/>
        </w:rPr>
      </w:pPr>
    </w:p>
    <w:p w14:paraId="69D09123" w14:textId="015CDB23" w:rsidR="004D7BA0" w:rsidRDefault="004D7BA0" w:rsidP="004D7BA0">
      <w:pPr>
        <w:widowControl/>
        <w:autoSpaceDE/>
        <w:autoSpaceDN/>
        <w:spacing w:after="120" w:line="300" w:lineRule="auto"/>
        <w:contextualSpacing/>
        <w:rPr>
          <w:b/>
          <w:sz w:val="24"/>
          <w:szCs w:val="24"/>
        </w:rPr>
      </w:pPr>
    </w:p>
    <w:p w14:paraId="34694754" w14:textId="53C89836" w:rsidR="00D809F9" w:rsidRDefault="00D809F9" w:rsidP="00D809F9">
      <w:pPr>
        <w:pStyle w:val="ListParagraph"/>
        <w:widowControl/>
        <w:numPr>
          <w:ilvl w:val="0"/>
          <w:numId w:val="6"/>
        </w:numPr>
        <w:autoSpaceDE/>
        <w:autoSpaceDN/>
        <w:spacing w:after="120" w:line="300" w:lineRule="auto"/>
        <w:contextualSpacing/>
        <w:rPr>
          <w:sz w:val="24"/>
          <w:szCs w:val="24"/>
        </w:rPr>
      </w:pPr>
      <w:r w:rsidRPr="00D809F9">
        <w:rPr>
          <w:sz w:val="24"/>
          <w:szCs w:val="24"/>
        </w:rPr>
        <w:lastRenderedPageBreak/>
        <w:t>Optionally</w:t>
      </w:r>
      <w:r>
        <w:rPr>
          <w:sz w:val="24"/>
          <w:szCs w:val="24"/>
        </w:rPr>
        <w:t xml:space="preserve">, to prevent </w:t>
      </w:r>
      <w:r w:rsidR="00B51701">
        <w:rPr>
          <w:sz w:val="24"/>
          <w:szCs w:val="24"/>
        </w:rPr>
        <w:t xml:space="preserve">the assembly from rotating, tabs in the strut can be bent down into the tile to </w:t>
      </w:r>
      <w:r w:rsidR="00BF68A9">
        <w:rPr>
          <w:sz w:val="24"/>
          <w:szCs w:val="24"/>
        </w:rPr>
        <w:t>bite</w:t>
      </w:r>
      <w:r w:rsidR="00B51701">
        <w:rPr>
          <w:sz w:val="24"/>
          <w:szCs w:val="24"/>
        </w:rPr>
        <w:t xml:space="preserve"> into the surface.</w:t>
      </w:r>
      <w:r w:rsidR="00BB5F04">
        <w:rPr>
          <w:sz w:val="24"/>
          <w:szCs w:val="24"/>
        </w:rPr>
        <w:t xml:space="preserve"> The tab locations are shown in Figure </w:t>
      </w:r>
      <w:r w:rsidR="004F1E38">
        <w:rPr>
          <w:sz w:val="24"/>
          <w:szCs w:val="24"/>
        </w:rPr>
        <w:t>6</w:t>
      </w:r>
      <w:r w:rsidR="00BB5F04">
        <w:rPr>
          <w:sz w:val="24"/>
          <w:szCs w:val="24"/>
        </w:rPr>
        <w:t>.</w:t>
      </w:r>
      <w:r w:rsidR="00B51701">
        <w:rPr>
          <w:sz w:val="24"/>
          <w:szCs w:val="24"/>
        </w:rPr>
        <w:t xml:space="preserve"> </w:t>
      </w:r>
      <w:r w:rsidR="00BB5F04">
        <w:rPr>
          <w:sz w:val="24"/>
          <w:szCs w:val="24"/>
        </w:rPr>
        <w:t>With the</w:t>
      </w:r>
      <w:r w:rsidR="00182277">
        <w:rPr>
          <w:sz w:val="24"/>
          <w:szCs w:val="24"/>
        </w:rPr>
        <w:t xml:space="preserve"> AP</w:t>
      </w:r>
      <w:r w:rsidR="00BB5F04">
        <w:rPr>
          <w:sz w:val="24"/>
          <w:szCs w:val="24"/>
        </w:rPr>
        <w:t xml:space="preserve"> assembly located in its desired position, s</w:t>
      </w:r>
      <w:r w:rsidR="00B51701">
        <w:rPr>
          <w:sz w:val="24"/>
          <w:szCs w:val="24"/>
        </w:rPr>
        <w:t xml:space="preserve">imply </w:t>
      </w:r>
      <w:r w:rsidR="00182277">
        <w:rPr>
          <w:sz w:val="24"/>
          <w:szCs w:val="24"/>
        </w:rPr>
        <w:t>bend</w:t>
      </w:r>
      <w:r w:rsidR="00B51701">
        <w:rPr>
          <w:sz w:val="24"/>
          <w:szCs w:val="24"/>
        </w:rPr>
        <w:t xml:space="preserve"> the tabs down with a screwdriver</w:t>
      </w:r>
      <w:r w:rsidR="00BB5F04">
        <w:rPr>
          <w:sz w:val="24"/>
          <w:szCs w:val="24"/>
        </w:rPr>
        <w:t>.</w:t>
      </w:r>
    </w:p>
    <w:p w14:paraId="12960909" w14:textId="31CD9AEE" w:rsidR="00BB5F04" w:rsidRPr="00182277" w:rsidRDefault="00BB5F04" w:rsidP="00182277">
      <w:pPr>
        <w:pStyle w:val="ListParagraph"/>
        <w:widowControl/>
        <w:autoSpaceDE/>
        <w:autoSpaceDN/>
        <w:spacing w:after="120" w:line="300" w:lineRule="auto"/>
        <w:ind w:left="1170"/>
        <w:contextualSpacing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1998FC95" wp14:editId="1D1EAFB5">
            <wp:extent cx="4529610" cy="2024119"/>
            <wp:effectExtent l="0" t="0" r="4445" b="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46148" cy="2031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560CF" w14:textId="77777777" w:rsidR="00BB5F04" w:rsidRDefault="00BB5F04" w:rsidP="00BB5F04">
      <w:pPr>
        <w:pStyle w:val="ListParagraph"/>
        <w:widowControl/>
        <w:autoSpaceDE/>
        <w:autoSpaceDN/>
        <w:spacing w:after="120" w:line="300" w:lineRule="auto"/>
        <w:ind w:left="1170"/>
        <w:contextualSpacing/>
        <w:jc w:val="center"/>
        <w:rPr>
          <w:b/>
          <w:sz w:val="24"/>
          <w:szCs w:val="24"/>
        </w:rPr>
      </w:pPr>
      <w:r w:rsidRPr="00BB5F04">
        <w:rPr>
          <w:b/>
          <w:sz w:val="24"/>
          <w:szCs w:val="24"/>
        </w:rPr>
        <w:t xml:space="preserve">Figure </w:t>
      </w:r>
      <w:r w:rsidR="004F1E38">
        <w:rPr>
          <w:b/>
          <w:sz w:val="24"/>
          <w:szCs w:val="24"/>
        </w:rPr>
        <w:t>6</w:t>
      </w:r>
      <w:r w:rsidRPr="00BB5F04">
        <w:rPr>
          <w:b/>
          <w:sz w:val="24"/>
          <w:szCs w:val="24"/>
        </w:rPr>
        <w:t>.</w:t>
      </w:r>
    </w:p>
    <w:p w14:paraId="1ABFA411" w14:textId="77777777" w:rsidR="00BB5F04" w:rsidRDefault="00BB5F04" w:rsidP="00C04972">
      <w:pPr>
        <w:pStyle w:val="ListParagraph"/>
        <w:widowControl/>
        <w:autoSpaceDE/>
        <w:autoSpaceDN/>
        <w:spacing w:after="120" w:line="300" w:lineRule="auto"/>
        <w:ind w:left="1170"/>
        <w:contextualSpacing/>
        <w:rPr>
          <w:b/>
          <w:sz w:val="24"/>
          <w:szCs w:val="24"/>
        </w:rPr>
      </w:pPr>
    </w:p>
    <w:p w14:paraId="4505E2DD" w14:textId="4CF6640C" w:rsidR="00BB5F04" w:rsidRDefault="00BB5F04" w:rsidP="00BB5F04">
      <w:pPr>
        <w:pStyle w:val="ListParagraph"/>
        <w:widowControl/>
        <w:numPr>
          <w:ilvl w:val="0"/>
          <w:numId w:val="6"/>
        </w:numPr>
        <w:autoSpaceDE/>
        <w:autoSpaceDN/>
        <w:spacing w:after="120" w:line="30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The tile is now ready to be installed into the ceiling, according to your local building code. In some locations, wiring the tile to the building structure might be</w:t>
      </w:r>
      <w:r w:rsidR="00BF68A9">
        <w:rPr>
          <w:sz w:val="24"/>
          <w:szCs w:val="24"/>
        </w:rPr>
        <w:t xml:space="preserve"> required</w:t>
      </w:r>
      <w:r>
        <w:rPr>
          <w:sz w:val="24"/>
          <w:szCs w:val="24"/>
        </w:rPr>
        <w:t xml:space="preserve">. There are holes cut into the strut for tying wires, as shown in Figure </w:t>
      </w:r>
      <w:r w:rsidR="004F1E38">
        <w:rPr>
          <w:sz w:val="24"/>
          <w:szCs w:val="24"/>
        </w:rPr>
        <w:t>7</w:t>
      </w:r>
      <w:r>
        <w:rPr>
          <w:sz w:val="24"/>
          <w:szCs w:val="24"/>
        </w:rPr>
        <w:t xml:space="preserve">. To facilitate </w:t>
      </w:r>
      <w:r w:rsidR="00C04972">
        <w:rPr>
          <w:sz w:val="24"/>
          <w:szCs w:val="24"/>
        </w:rPr>
        <w:t xml:space="preserve">installing the tile and/or </w:t>
      </w:r>
      <w:r>
        <w:rPr>
          <w:sz w:val="24"/>
          <w:szCs w:val="24"/>
        </w:rPr>
        <w:t>wiring your access point, you may remove the adjacent tile.</w:t>
      </w:r>
    </w:p>
    <w:p w14:paraId="0DDD0517" w14:textId="77777777" w:rsidR="00BB5F04" w:rsidRDefault="00BB5F04" w:rsidP="00BB5F04">
      <w:pPr>
        <w:pStyle w:val="ListParagraph"/>
        <w:widowControl/>
        <w:autoSpaceDE/>
        <w:autoSpaceDN/>
        <w:spacing w:after="120" w:line="300" w:lineRule="auto"/>
        <w:ind w:left="1170"/>
        <w:contextualSpacing/>
        <w:rPr>
          <w:sz w:val="24"/>
          <w:szCs w:val="24"/>
        </w:rPr>
      </w:pPr>
    </w:p>
    <w:p w14:paraId="7318FDCC" w14:textId="77777777" w:rsidR="00BB5F04" w:rsidRDefault="00BB5F04" w:rsidP="00BB5F04">
      <w:pPr>
        <w:pStyle w:val="ListParagraph"/>
        <w:widowControl/>
        <w:autoSpaceDE/>
        <w:autoSpaceDN/>
        <w:spacing w:after="120" w:line="300" w:lineRule="auto"/>
        <w:ind w:left="1170"/>
        <w:contextualSpacing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3D47627C" wp14:editId="7699FD92">
            <wp:extent cx="4250517" cy="2585754"/>
            <wp:effectExtent l="0" t="0" r="0" b="508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13582"/>
                    <a:stretch/>
                  </pic:blipFill>
                  <pic:spPr bwMode="auto">
                    <a:xfrm>
                      <a:off x="0" y="0"/>
                      <a:ext cx="4265487" cy="2594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CD6F07" w14:textId="77777777" w:rsidR="004F1E38" w:rsidRPr="004F1E38" w:rsidRDefault="004F1E38" w:rsidP="00BB5F04">
      <w:pPr>
        <w:pStyle w:val="ListParagraph"/>
        <w:widowControl/>
        <w:autoSpaceDE/>
        <w:autoSpaceDN/>
        <w:spacing w:after="120" w:line="300" w:lineRule="auto"/>
        <w:ind w:left="1170"/>
        <w:contextualSpacing/>
        <w:jc w:val="center"/>
        <w:rPr>
          <w:b/>
          <w:sz w:val="24"/>
          <w:szCs w:val="24"/>
        </w:rPr>
      </w:pPr>
      <w:r w:rsidRPr="004F1E38">
        <w:rPr>
          <w:b/>
          <w:sz w:val="24"/>
          <w:szCs w:val="24"/>
        </w:rPr>
        <w:t xml:space="preserve">Figure 7. </w:t>
      </w:r>
    </w:p>
    <w:sectPr w:rsidR="004F1E38" w:rsidRPr="004F1E38">
      <w:headerReference w:type="default" r:id="rId17"/>
      <w:footerReference w:type="default" r:id="rId18"/>
      <w:pgSz w:w="12240" w:h="15840"/>
      <w:pgMar w:top="2960" w:right="580" w:bottom="640" w:left="500" w:header="578" w:footer="4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9584D7" w14:textId="77777777" w:rsidR="00F51B6D" w:rsidRDefault="00F51B6D">
      <w:r>
        <w:separator/>
      </w:r>
    </w:p>
  </w:endnote>
  <w:endnote w:type="continuationSeparator" w:id="0">
    <w:p w14:paraId="08426E59" w14:textId="77777777" w:rsidR="00F51B6D" w:rsidRDefault="00F51B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yriad Pro">
    <w:altName w:val="Arial"/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7EF6E0" w14:textId="77777777" w:rsidR="0072560D" w:rsidRDefault="003E33B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9672" behindDoc="1" locked="0" layoutInCell="1" allowOverlap="1" wp14:anchorId="52A98F1D" wp14:editId="4DE422FA">
              <wp:simplePos x="0" y="0"/>
              <wp:positionH relativeFrom="page">
                <wp:posOffset>6400800</wp:posOffset>
              </wp:positionH>
              <wp:positionV relativeFrom="page">
                <wp:posOffset>9616440</wp:posOffset>
              </wp:positionV>
              <wp:extent cx="723900" cy="147320"/>
              <wp:effectExtent l="0" t="0" r="0" b="508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3900" cy="147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06FE9E" w14:textId="77777777" w:rsidR="0072560D" w:rsidRDefault="004D2EAE">
                          <w:pPr>
                            <w:spacing w:before="19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800-851-4965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A98F1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7in;margin-top:757.2pt;width:57pt;height:11.6pt;z-index:-6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" filled="f" stroked="f">
              <v:textbox inset="0,0,0,0">
                <w:txbxContent>
                  <w:p w14:paraId="0A06FE9E" w14:textId="77777777" w:rsidR="0072560D" w:rsidRDefault="004D2EAE">
                    <w:pPr>
                      <w:spacing w:before="19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800-851-4965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A24BD">
      <w:rPr>
        <w:noProof/>
      </w:rPr>
      <mc:AlternateContent>
        <mc:Choice Requires="wps">
          <w:drawing>
            <wp:anchor distT="0" distB="0" distL="114300" distR="114300" simplePos="0" relativeHeight="503309576" behindDoc="1" locked="0" layoutInCell="1" allowOverlap="1" wp14:anchorId="441EA9AF" wp14:editId="676088BF">
              <wp:simplePos x="0" y="0"/>
              <wp:positionH relativeFrom="page">
                <wp:posOffset>0</wp:posOffset>
              </wp:positionH>
              <wp:positionV relativeFrom="page">
                <wp:posOffset>9777730</wp:posOffset>
              </wp:positionV>
              <wp:extent cx="7734300" cy="0"/>
              <wp:effectExtent l="9525" t="14605" r="9525" b="13970"/>
              <wp:wrapNone/>
              <wp:docPr id="10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734300" cy="0"/>
                      </a:xfrm>
                      <a:prstGeom prst="line">
                        <a:avLst/>
                      </a:prstGeom>
                      <a:noFill/>
                      <a:ln w="12954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204D8CA" id="Line 5" o:spid="_x0000_s1026" style="position:absolute;z-index:-6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769.9pt" to="609pt,76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" strokeweight="1.02pt">
              <w10:wrap anchorx="page" anchory="page"/>
            </v:line>
          </w:pict>
        </mc:Fallback>
      </mc:AlternateContent>
    </w:r>
    <w:r w:rsidR="00FA24BD">
      <w:rPr>
        <w:noProof/>
      </w:rPr>
      <mc:AlternateContent>
        <mc:Choice Requires="wps">
          <w:drawing>
            <wp:anchor distT="0" distB="0" distL="114300" distR="114300" simplePos="0" relativeHeight="503309600" behindDoc="1" locked="0" layoutInCell="1" allowOverlap="1" wp14:anchorId="7D6AEFFC" wp14:editId="0A858645">
              <wp:simplePos x="0" y="0"/>
              <wp:positionH relativeFrom="page">
                <wp:posOffset>0</wp:posOffset>
              </wp:positionH>
              <wp:positionV relativeFrom="page">
                <wp:posOffset>9607550</wp:posOffset>
              </wp:positionV>
              <wp:extent cx="7734300" cy="0"/>
              <wp:effectExtent l="9525" t="15875" r="9525" b="12700"/>
              <wp:wrapNone/>
              <wp:docPr id="8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734300" cy="0"/>
                      </a:xfrm>
                      <a:prstGeom prst="line">
                        <a:avLst/>
                      </a:prstGeom>
                      <a:noFill/>
                      <a:ln w="12954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7C958EA" id="Line 4" o:spid="_x0000_s1026" style="position:absolute;z-index:-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756.5pt" to="609pt,75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" strokeweight="1.02pt">
              <w10:wrap anchorx="page" anchory="page"/>
            </v:line>
          </w:pict>
        </mc:Fallback>
      </mc:AlternateContent>
    </w:r>
    <w:r w:rsidR="00FA24BD">
      <w:rPr>
        <w:noProof/>
      </w:rPr>
      <mc:AlternateContent>
        <mc:Choice Requires="wps">
          <w:drawing>
            <wp:anchor distT="0" distB="0" distL="114300" distR="114300" simplePos="0" relativeHeight="503309624" behindDoc="1" locked="0" layoutInCell="1" allowOverlap="1" wp14:anchorId="3F7CB1F3" wp14:editId="2DC3898D">
              <wp:simplePos x="0" y="0"/>
              <wp:positionH relativeFrom="page">
                <wp:posOffset>574675</wp:posOffset>
              </wp:positionH>
              <wp:positionV relativeFrom="page">
                <wp:posOffset>9618345</wp:posOffset>
              </wp:positionV>
              <wp:extent cx="993140" cy="147320"/>
              <wp:effectExtent l="3175" t="0" r="381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3140" cy="147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6388A3" w14:textId="77777777" w:rsidR="0072560D" w:rsidRDefault="0079360E">
                          <w:pPr>
                            <w:spacing w:before="19"/>
                            <w:ind w:left="20"/>
                            <w:rPr>
                              <w:sz w:val="16"/>
                            </w:rPr>
                          </w:pPr>
                          <w:hyperlink r:id="rId1">
                            <w:r w:rsidR="004D2EAE">
                              <w:rPr>
                                <w:sz w:val="16"/>
                              </w:rPr>
                              <w:t>www.ventev.com/infra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F7CB1F3" id="Text Box 3" o:spid="_x0000_s1028" type="#_x0000_t202" style="position:absolute;margin-left:45.25pt;margin-top:757.35pt;width:78.2pt;height:11.6pt;z-index:-6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" filled="f" stroked="f">
              <v:textbox inset="0,0,0,0">
                <w:txbxContent>
                  <w:p w14:paraId="696388A3" w14:textId="77777777" w:rsidR="0072560D" w:rsidRDefault="0079360E">
                    <w:pPr>
                      <w:spacing w:before="19"/>
                      <w:ind w:left="20"/>
                      <w:rPr>
                        <w:sz w:val="16"/>
                      </w:rPr>
                    </w:pPr>
                    <w:hyperlink r:id="rId2">
                      <w:r w:rsidR="004D2EAE">
                        <w:rPr>
                          <w:sz w:val="16"/>
                        </w:rPr>
                        <w:t>www.ventev.com/infra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FA24BD">
      <w:rPr>
        <w:noProof/>
      </w:rPr>
      <mc:AlternateContent>
        <mc:Choice Requires="wps">
          <w:drawing>
            <wp:anchor distT="0" distB="0" distL="114300" distR="114300" simplePos="0" relativeHeight="503309648" behindDoc="1" locked="0" layoutInCell="1" allowOverlap="1" wp14:anchorId="4180AAA2" wp14:editId="001EDC7A">
              <wp:simplePos x="0" y="0"/>
              <wp:positionH relativeFrom="page">
                <wp:posOffset>3317240</wp:posOffset>
              </wp:positionH>
              <wp:positionV relativeFrom="page">
                <wp:posOffset>9618345</wp:posOffset>
              </wp:positionV>
              <wp:extent cx="802005" cy="147320"/>
              <wp:effectExtent l="254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2005" cy="147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79DB28" w14:textId="77777777" w:rsidR="0072560D" w:rsidRDefault="0079360E">
                          <w:pPr>
                            <w:spacing w:before="19"/>
                            <w:ind w:left="20"/>
                            <w:rPr>
                              <w:sz w:val="16"/>
                            </w:rPr>
                          </w:pPr>
                          <w:hyperlink r:id="rId3">
                            <w:r w:rsidR="004D2EAE">
                              <w:rPr>
                                <w:sz w:val="16"/>
                              </w:rPr>
                              <w:t>sales@ventev.com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180AAA2" id="Text Box 2" o:spid="_x0000_s1029" type="#_x0000_t202" style="position:absolute;margin-left:261.2pt;margin-top:757.35pt;width:63.15pt;height:11.6pt;z-index:-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" filled="f" stroked="f">
              <v:textbox inset="0,0,0,0">
                <w:txbxContent>
                  <w:p w14:paraId="3879DB28" w14:textId="77777777" w:rsidR="0072560D" w:rsidRDefault="0079360E">
                    <w:pPr>
                      <w:spacing w:before="19"/>
                      <w:ind w:left="20"/>
                      <w:rPr>
                        <w:sz w:val="16"/>
                      </w:rPr>
                    </w:pPr>
                    <w:hyperlink r:id="rId4">
                      <w:r w:rsidR="004D2EAE">
                        <w:rPr>
                          <w:sz w:val="16"/>
                        </w:rPr>
                        <w:t>sales@ventev.com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C81036" w14:textId="77777777" w:rsidR="00F51B6D" w:rsidRDefault="00F51B6D">
      <w:r>
        <w:separator/>
      </w:r>
    </w:p>
  </w:footnote>
  <w:footnote w:type="continuationSeparator" w:id="0">
    <w:p w14:paraId="40D4669F" w14:textId="77777777" w:rsidR="00F51B6D" w:rsidRDefault="00F51B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8AB2E7" w14:textId="77777777" w:rsidR="0072560D" w:rsidRDefault="004D2EAE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68428479" behindDoc="1" locked="0" layoutInCell="1" allowOverlap="1" wp14:anchorId="7E159616" wp14:editId="1D2BC554">
          <wp:simplePos x="0" y="0"/>
          <wp:positionH relativeFrom="page">
            <wp:posOffset>457200</wp:posOffset>
          </wp:positionH>
          <wp:positionV relativeFrom="page">
            <wp:posOffset>367284</wp:posOffset>
          </wp:positionV>
          <wp:extent cx="2072182" cy="374142"/>
          <wp:effectExtent l="0" t="0" r="0" b="0"/>
          <wp:wrapNone/>
          <wp:docPr id="16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72182" cy="3741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68428503" behindDoc="1" locked="0" layoutInCell="1" allowOverlap="1" wp14:anchorId="333DDA65" wp14:editId="66F014FA">
          <wp:simplePos x="0" y="0"/>
          <wp:positionH relativeFrom="page">
            <wp:posOffset>0</wp:posOffset>
          </wp:positionH>
          <wp:positionV relativeFrom="page">
            <wp:posOffset>898397</wp:posOffset>
          </wp:positionV>
          <wp:extent cx="7772400" cy="989076"/>
          <wp:effectExtent l="0" t="0" r="0" b="0"/>
          <wp:wrapNone/>
          <wp:docPr id="17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772400" cy="9890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24BD">
      <w:rPr>
        <w:noProof/>
      </w:rPr>
      <mc:AlternateContent>
        <mc:Choice Requires="wps">
          <w:drawing>
            <wp:anchor distT="0" distB="0" distL="114300" distR="114300" simplePos="0" relativeHeight="503309552" behindDoc="1" locked="0" layoutInCell="1" allowOverlap="1" wp14:anchorId="2361B52E" wp14:editId="767070F0">
              <wp:simplePos x="0" y="0"/>
              <wp:positionH relativeFrom="page">
                <wp:posOffset>1595755</wp:posOffset>
              </wp:positionH>
              <wp:positionV relativeFrom="page">
                <wp:posOffset>1242060</wp:posOffset>
              </wp:positionV>
              <wp:extent cx="4789170" cy="300355"/>
              <wp:effectExtent l="0" t="3810" r="0" b="635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89170" cy="300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FCDCB5" w14:textId="77777777" w:rsidR="0072560D" w:rsidRPr="003F6160" w:rsidRDefault="00873D2A" w:rsidP="0067626A">
                          <w:pPr>
                            <w:spacing w:before="20"/>
                            <w:ind w:left="20"/>
                            <w:jc w:val="center"/>
                            <w:rPr>
                              <w:color w:val="FFFFFF" w:themeColor="background1"/>
                              <w:sz w:val="36"/>
                            </w:rPr>
                          </w:pPr>
                          <w:r>
                            <w:rPr>
                              <w:color w:val="FFFFFF" w:themeColor="background1"/>
                              <w:sz w:val="36"/>
                            </w:rPr>
                            <w:t>Ceiling Bracket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61B52E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125.65pt;margin-top:97.8pt;width:377.1pt;height:23.65pt;z-index:-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" filled="f" stroked="f">
              <v:textbox inset="0,0,0,0">
                <w:txbxContent>
                  <w:p w14:paraId="3AFCDCB5" w14:textId="77777777" w:rsidR="0072560D" w:rsidRPr="003F6160" w:rsidRDefault="00873D2A" w:rsidP="0067626A">
                    <w:pPr>
                      <w:spacing w:before="20"/>
                      <w:ind w:left="20"/>
                      <w:jc w:val="center"/>
                      <w:rPr>
                        <w:color w:val="FFFFFF" w:themeColor="background1"/>
                        <w:sz w:val="36"/>
                      </w:rPr>
                    </w:pPr>
                    <w:r>
                      <w:rPr>
                        <w:color w:val="FFFFFF" w:themeColor="background1"/>
                        <w:sz w:val="36"/>
                      </w:rPr>
                      <w:t>Ceiling Bracket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7626A">
      <w:rPr>
        <w:sz w:val="20"/>
      </w:rPr>
      <w:t>(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812C27"/>
    <w:multiLevelType w:val="hybridMultilevel"/>
    <w:tmpl w:val="C73CD288"/>
    <w:lvl w:ilvl="0" w:tplc="142C5BC4">
      <w:start w:val="4"/>
      <w:numFmt w:val="bullet"/>
      <w:lvlText w:val="-"/>
      <w:lvlJc w:val="left"/>
      <w:pPr>
        <w:ind w:left="1080" w:hanging="360"/>
      </w:pPr>
      <w:rPr>
        <w:rFonts w:ascii="Myriad Pro" w:eastAsia="Myriad Pro" w:hAnsi="Myriad Pro" w:cs="Myriad Pro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CCD219F"/>
    <w:multiLevelType w:val="hybridMultilevel"/>
    <w:tmpl w:val="2C6A60D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1C1290"/>
    <w:multiLevelType w:val="hybridMultilevel"/>
    <w:tmpl w:val="04429096"/>
    <w:lvl w:ilvl="0" w:tplc="0166F3AE">
      <w:start w:val="2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C7A33E9"/>
    <w:multiLevelType w:val="hybridMultilevel"/>
    <w:tmpl w:val="6FC8BBEE"/>
    <w:lvl w:ilvl="0" w:tplc="A4C0CFEC">
      <w:start w:val="1"/>
      <w:numFmt w:val="decimal"/>
      <w:lvlText w:val="%1."/>
      <w:lvlJc w:val="left"/>
      <w:pPr>
        <w:ind w:left="117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916520"/>
    <w:multiLevelType w:val="hybridMultilevel"/>
    <w:tmpl w:val="90FEE7F4"/>
    <w:lvl w:ilvl="0" w:tplc="D0945C0C">
      <w:start w:val="2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F72058D"/>
    <w:multiLevelType w:val="hybridMultilevel"/>
    <w:tmpl w:val="690C4E5E"/>
    <w:lvl w:ilvl="0" w:tplc="B4B2B326">
      <w:start w:val="4"/>
      <w:numFmt w:val="bullet"/>
      <w:lvlText w:val="-"/>
      <w:lvlJc w:val="left"/>
      <w:pPr>
        <w:ind w:left="1080" w:hanging="360"/>
      </w:pPr>
      <w:rPr>
        <w:rFonts w:ascii="Myriad Pro" w:eastAsia="Myriad Pro" w:hAnsi="Myriad Pro" w:cs="Myriad Pro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560D"/>
    <w:rsid w:val="0001482F"/>
    <w:rsid w:val="000221B0"/>
    <w:rsid w:val="00045336"/>
    <w:rsid w:val="00045B27"/>
    <w:rsid w:val="00054961"/>
    <w:rsid w:val="00062E56"/>
    <w:rsid w:val="0006731B"/>
    <w:rsid w:val="00081F90"/>
    <w:rsid w:val="000A69DD"/>
    <w:rsid w:val="000D3F6F"/>
    <w:rsid w:val="000E44FB"/>
    <w:rsid w:val="000E749E"/>
    <w:rsid w:val="000F6479"/>
    <w:rsid w:val="00105400"/>
    <w:rsid w:val="00106932"/>
    <w:rsid w:val="00106F23"/>
    <w:rsid w:val="00182277"/>
    <w:rsid w:val="002072ED"/>
    <w:rsid w:val="00244F48"/>
    <w:rsid w:val="00265F63"/>
    <w:rsid w:val="002816FF"/>
    <w:rsid w:val="002918AD"/>
    <w:rsid w:val="002951A2"/>
    <w:rsid w:val="002B2188"/>
    <w:rsid w:val="00301B72"/>
    <w:rsid w:val="003217B2"/>
    <w:rsid w:val="003260AD"/>
    <w:rsid w:val="00336DF6"/>
    <w:rsid w:val="00343060"/>
    <w:rsid w:val="003434F7"/>
    <w:rsid w:val="00347E62"/>
    <w:rsid w:val="003614D0"/>
    <w:rsid w:val="00381939"/>
    <w:rsid w:val="003A2694"/>
    <w:rsid w:val="003E33BE"/>
    <w:rsid w:val="003E7D30"/>
    <w:rsid w:val="003F6160"/>
    <w:rsid w:val="0041143E"/>
    <w:rsid w:val="004153B2"/>
    <w:rsid w:val="00430CF4"/>
    <w:rsid w:val="00444F61"/>
    <w:rsid w:val="0046787A"/>
    <w:rsid w:val="00477DE2"/>
    <w:rsid w:val="00484EC2"/>
    <w:rsid w:val="00494709"/>
    <w:rsid w:val="004A6A55"/>
    <w:rsid w:val="004B3C84"/>
    <w:rsid w:val="004C7249"/>
    <w:rsid w:val="004D2EAE"/>
    <w:rsid w:val="004D7BA0"/>
    <w:rsid w:val="004F1E38"/>
    <w:rsid w:val="004F6A79"/>
    <w:rsid w:val="00503474"/>
    <w:rsid w:val="00515837"/>
    <w:rsid w:val="005229FB"/>
    <w:rsid w:val="00534777"/>
    <w:rsid w:val="005379E9"/>
    <w:rsid w:val="005504E0"/>
    <w:rsid w:val="005563E9"/>
    <w:rsid w:val="0055671A"/>
    <w:rsid w:val="005707E2"/>
    <w:rsid w:val="00575304"/>
    <w:rsid w:val="0059393A"/>
    <w:rsid w:val="005A4F3A"/>
    <w:rsid w:val="005B3C91"/>
    <w:rsid w:val="005C2DAD"/>
    <w:rsid w:val="005C66C7"/>
    <w:rsid w:val="005F72CD"/>
    <w:rsid w:val="00612F53"/>
    <w:rsid w:val="0067566A"/>
    <w:rsid w:val="00675A33"/>
    <w:rsid w:val="0067626A"/>
    <w:rsid w:val="006812CB"/>
    <w:rsid w:val="006B6C18"/>
    <w:rsid w:val="006E03A0"/>
    <w:rsid w:val="00702876"/>
    <w:rsid w:val="00712C49"/>
    <w:rsid w:val="0072560D"/>
    <w:rsid w:val="00736E73"/>
    <w:rsid w:val="0078205B"/>
    <w:rsid w:val="00785035"/>
    <w:rsid w:val="0079360E"/>
    <w:rsid w:val="007A4E91"/>
    <w:rsid w:val="007C1F80"/>
    <w:rsid w:val="0083424A"/>
    <w:rsid w:val="008453DD"/>
    <w:rsid w:val="008738B1"/>
    <w:rsid w:val="00873D2A"/>
    <w:rsid w:val="00877131"/>
    <w:rsid w:val="00883473"/>
    <w:rsid w:val="008838D2"/>
    <w:rsid w:val="008F41F3"/>
    <w:rsid w:val="00915683"/>
    <w:rsid w:val="00950A77"/>
    <w:rsid w:val="00964AAD"/>
    <w:rsid w:val="00984ACC"/>
    <w:rsid w:val="00994311"/>
    <w:rsid w:val="009D1744"/>
    <w:rsid w:val="009D49A0"/>
    <w:rsid w:val="009D51F2"/>
    <w:rsid w:val="009F6F40"/>
    <w:rsid w:val="00A12D55"/>
    <w:rsid w:val="00A15CF1"/>
    <w:rsid w:val="00A16EDC"/>
    <w:rsid w:val="00A34B5B"/>
    <w:rsid w:val="00A5116F"/>
    <w:rsid w:val="00A5508D"/>
    <w:rsid w:val="00A649E6"/>
    <w:rsid w:val="00A776A5"/>
    <w:rsid w:val="00AA7DF2"/>
    <w:rsid w:val="00AD552D"/>
    <w:rsid w:val="00AD6801"/>
    <w:rsid w:val="00AE66D7"/>
    <w:rsid w:val="00B01C24"/>
    <w:rsid w:val="00B463BB"/>
    <w:rsid w:val="00B476C9"/>
    <w:rsid w:val="00B51701"/>
    <w:rsid w:val="00B52E7F"/>
    <w:rsid w:val="00B76752"/>
    <w:rsid w:val="00B8009D"/>
    <w:rsid w:val="00BA4779"/>
    <w:rsid w:val="00BA6D84"/>
    <w:rsid w:val="00BB5F04"/>
    <w:rsid w:val="00BE1994"/>
    <w:rsid w:val="00BE4D4E"/>
    <w:rsid w:val="00BF5E6D"/>
    <w:rsid w:val="00BF68A9"/>
    <w:rsid w:val="00C02E21"/>
    <w:rsid w:val="00C04972"/>
    <w:rsid w:val="00C153E5"/>
    <w:rsid w:val="00C43072"/>
    <w:rsid w:val="00C77727"/>
    <w:rsid w:val="00CC286C"/>
    <w:rsid w:val="00D31A1D"/>
    <w:rsid w:val="00D517D5"/>
    <w:rsid w:val="00D64027"/>
    <w:rsid w:val="00D809F9"/>
    <w:rsid w:val="00D95814"/>
    <w:rsid w:val="00DA2B00"/>
    <w:rsid w:val="00DE249E"/>
    <w:rsid w:val="00E00A82"/>
    <w:rsid w:val="00E20B9D"/>
    <w:rsid w:val="00E21D4C"/>
    <w:rsid w:val="00E23FF7"/>
    <w:rsid w:val="00E66062"/>
    <w:rsid w:val="00E76B10"/>
    <w:rsid w:val="00E9006F"/>
    <w:rsid w:val="00EC48C0"/>
    <w:rsid w:val="00F0296B"/>
    <w:rsid w:val="00F211F0"/>
    <w:rsid w:val="00F24767"/>
    <w:rsid w:val="00F51B6D"/>
    <w:rsid w:val="00F53ED6"/>
    <w:rsid w:val="00F66CF5"/>
    <w:rsid w:val="00F6798A"/>
    <w:rsid w:val="00F82D53"/>
    <w:rsid w:val="00FA24BD"/>
    <w:rsid w:val="00FF7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F81E5EF"/>
  <w15:docId w15:val="{649A54D3-DA9B-470A-9141-D82E551AE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Myriad Pro" w:eastAsia="Myriad Pro" w:hAnsi="Myriad Pro" w:cs="Myriad Pro"/>
    </w:rPr>
  </w:style>
  <w:style w:type="paragraph" w:styleId="Heading1">
    <w:name w:val="heading 1"/>
    <w:basedOn w:val="Normal"/>
    <w:uiPriority w:val="1"/>
    <w:qFormat/>
    <w:pPr>
      <w:spacing w:before="100"/>
      <w:ind w:left="529"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  <w:pPr>
      <w:spacing w:before="86"/>
      <w:ind w:left="59"/>
    </w:pPr>
  </w:style>
  <w:style w:type="paragraph" w:styleId="Header">
    <w:name w:val="header"/>
    <w:basedOn w:val="Normal"/>
    <w:link w:val="HeaderChar"/>
    <w:uiPriority w:val="99"/>
    <w:unhideWhenUsed/>
    <w:rsid w:val="003E33B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33BE"/>
    <w:rPr>
      <w:rFonts w:ascii="Myriad Pro" w:eastAsia="Myriad Pro" w:hAnsi="Myriad Pro" w:cs="Myriad Pro"/>
    </w:rPr>
  </w:style>
  <w:style w:type="paragraph" w:styleId="Footer">
    <w:name w:val="footer"/>
    <w:basedOn w:val="Normal"/>
    <w:link w:val="FooterChar"/>
    <w:uiPriority w:val="99"/>
    <w:unhideWhenUsed/>
    <w:rsid w:val="003E33B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33BE"/>
    <w:rPr>
      <w:rFonts w:ascii="Myriad Pro" w:eastAsia="Myriad Pro" w:hAnsi="Myriad Pro" w:cs="Myriad Pro"/>
    </w:rPr>
  </w:style>
  <w:style w:type="table" w:styleId="TableGrid">
    <w:name w:val="Table Grid"/>
    <w:basedOn w:val="TableNormal"/>
    <w:uiPriority w:val="39"/>
    <w:rsid w:val="005C66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62E5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2E56"/>
    <w:rPr>
      <w:rFonts w:ascii="Segoe UI" w:eastAsia="Myriad Pro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sales@ventev.com" TargetMode="External"/><Relationship Id="rId2" Type="http://schemas.openxmlformats.org/officeDocument/2006/relationships/hyperlink" Target="http://www.ventev.com/infra" TargetMode="External"/><Relationship Id="rId1" Type="http://schemas.openxmlformats.org/officeDocument/2006/relationships/hyperlink" Target="http://www.ventev.com/infra" TargetMode="External"/><Relationship Id="rId4" Type="http://schemas.openxmlformats.org/officeDocument/2006/relationships/hyperlink" Target="mailto:sales@ventev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322</Words>
  <Characters>1839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261498_2.4_5GHz 8_6.5 dbi Patch Antenna with 4 x N Plugs rev.pub (Read-Only)</vt:lpstr>
    </vt:vector>
  </TitlesOfParts>
  <Company>TESSCO Technologies</Company>
  <LinksUpToDate>false</LinksUpToDate>
  <CharactersWithSpaces>2157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261498_2.4_5GHz 8_6.5 dbi Patch Antenna with 4 x N Plugs rev.pub (Read-Only)</dc:title>
  <dc:creator>GULLETTTAWES</dc:creator>
  <cp:lastModifiedBy>Gullett-Tawes, Virginia</cp:lastModifiedBy>
  <cp:revision>2</cp:revision>
  <cp:lastPrinted>2018-12-18T15:58:00Z</cp:lastPrinted>
  <dcterms:created xsi:type="dcterms:W3CDTF">2020-03-02T13:49:00Z</dcterms:created>
  <dcterms:modified xsi:type="dcterms:W3CDTF">2020-03-02T13:49:00Z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2018-06-11T00:00:00Z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2018-06-11T00:00:00Z</vt:filetime>
  </property>
  <property fmtid="{D5CDD505-2E9C-101B-9397-08002B2CF9AE}" pid="5" name="DrawnDate">
    <vt:lpwstr>Dec 17, 2018</vt:lpwstr>
  </property>
</Properties>
</file>